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136" w:rsidRDefault="00574136" w:rsidP="00C631B2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 гп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гп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136" w:rsidRDefault="00574136" w:rsidP="00C631B2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</w:p>
    <w:p w:rsidR="00574136" w:rsidRDefault="00574136" w:rsidP="00C631B2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</w:p>
    <w:p w:rsidR="00574136" w:rsidRDefault="00574136" w:rsidP="00C631B2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</w:p>
    <w:p w:rsidR="00C631B2" w:rsidRPr="00DC3E1D" w:rsidRDefault="00C631B2" w:rsidP="00C631B2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bookmarkStart w:id="0" w:name="_GoBack"/>
      <w:bookmarkEnd w:id="0"/>
      <w:r w:rsidRPr="00DC3E1D">
        <w:rPr>
          <w:rFonts w:ascii="Times New Roman" w:hAnsi="Times New Roman" w:cs="Times New Roman"/>
          <w:i w:val="0"/>
          <w:sz w:val="24"/>
          <w:szCs w:val="24"/>
        </w:rPr>
        <w:lastRenderedPageBreak/>
        <w:t>Муниципальное бюджетное общеобразовательное учреждение «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Соснинская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ООШ» 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Балтасинского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муниципального района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C631B2" w:rsidRPr="00DC3E1D" w:rsidTr="00C37D27">
        <w:trPr>
          <w:trHeight w:val="892"/>
        </w:trPr>
        <w:tc>
          <w:tcPr>
            <w:tcW w:w="4785" w:type="dxa"/>
          </w:tcPr>
          <w:p w:rsidR="00C631B2" w:rsidRPr="00884FC2" w:rsidRDefault="00C631B2" w:rsidP="00C37D27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Принято 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заседании Педагогического Совета</w:t>
            </w: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C631B2" w:rsidRPr="00884FC2" w:rsidRDefault="0023142D" w:rsidP="00C37D27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Протокол №2 от 25.08.2017</w:t>
            </w:r>
          </w:p>
          <w:p w:rsidR="00C631B2" w:rsidRPr="00884FC2" w:rsidRDefault="00C631B2" w:rsidP="00C37D27">
            <w:pPr>
              <w:tabs>
                <w:tab w:val="left" w:pos="120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  <w:hideMark/>
          </w:tcPr>
          <w:p w:rsidR="00C631B2" w:rsidRDefault="00C631B2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Утверждено и введено в действие </w:t>
            </w:r>
          </w:p>
          <w:p w:rsidR="00C631B2" w:rsidRPr="00884FC2" w:rsidRDefault="00C631B2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приказом директора </w:t>
            </w:r>
          </w:p>
          <w:p w:rsidR="00C631B2" w:rsidRPr="00884FC2" w:rsidRDefault="0023142D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Приказ №105 от 28.08.2017 </w:t>
            </w:r>
          </w:p>
          <w:p w:rsidR="00C631B2" w:rsidRPr="00884FC2" w:rsidRDefault="00C631B2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Директор школы: _______</w:t>
            </w:r>
          </w:p>
          <w:p w:rsidR="00C631B2" w:rsidRPr="00884FC2" w:rsidRDefault="00C631B2" w:rsidP="00C37D27">
            <w:pPr>
              <w:tabs>
                <w:tab w:val="left" w:pos="1200"/>
              </w:tabs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proofErr w:type="spellStart"/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Котдусов</w:t>
            </w:r>
            <w:proofErr w:type="spellEnd"/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Г.Х.</w:t>
            </w:r>
          </w:p>
        </w:tc>
      </w:tr>
    </w:tbl>
    <w:p w:rsidR="00C631B2" w:rsidRDefault="00C631B2" w:rsidP="00C631B2">
      <w:pPr>
        <w:pStyle w:val="Default"/>
        <w:jc w:val="center"/>
      </w:pPr>
    </w:p>
    <w:p w:rsidR="00C631B2" w:rsidRPr="00C631B2" w:rsidRDefault="00C631B2" w:rsidP="00C631B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C631B2" w:rsidRPr="00C631B2" w:rsidRDefault="00C631B2" w:rsidP="00C631B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 группе продленного дня</w:t>
      </w:r>
    </w:p>
    <w:p w:rsidR="00C631B2" w:rsidRPr="00C631B2" w:rsidRDefault="00C631B2" w:rsidP="00C631B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муниципального бюджетного образовательного учреждения</w:t>
      </w:r>
    </w:p>
    <w:p w:rsidR="00C631B2" w:rsidRPr="00C631B2" w:rsidRDefault="00C631B2" w:rsidP="00C631B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«</w:t>
      </w:r>
      <w:proofErr w:type="spellStart"/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Соснинская</w:t>
      </w:r>
      <w:proofErr w:type="spellEnd"/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ООШ» </w:t>
      </w:r>
    </w:p>
    <w:p w:rsidR="00C631B2" w:rsidRPr="00C631B2" w:rsidRDefault="00C631B2" w:rsidP="00C631B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Балтасинского</w:t>
      </w:r>
      <w:proofErr w:type="spellEnd"/>
      <w:r w:rsidRPr="00C631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C631B2" w:rsidRPr="00C631B2" w:rsidRDefault="00C631B2" w:rsidP="00C631B2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1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I. Общие положения</w:t>
      </w:r>
    </w:p>
    <w:p w:rsidR="00C631B2" w:rsidRP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 Настоящее положение о группе продленного дня (далее — ГПД)  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Соснинская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gramStart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создана</w:t>
      </w:r>
      <w:proofErr w:type="gramEnd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целях оказания всесторонней помощи семье в обучении навыкам самостоятельности в обуче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нии, воспитании и развитии творческих способностей обучающихся.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деятельности ГПД основывается на принципах демократии и гуманизма, твор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ческого развития личности.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В своей деятельности ГПД руководствуется Законом Российской Федерации «Об образо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вании», Типовым положением об общеобразовательном учреждении, «Гигиеническими требо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ваниями к условиям обучения в общеобразовательных учреждениях СанПиН 2.4.2.1178-02», Уставом Учреждения, настоящим Положением.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Основные задачи</w:t>
      </w:r>
    </w:p>
    <w:p w:rsidR="00C631B2" w:rsidRP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Основными задачами создания ГПД Учреждения являются: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пребывания обучающихся в Учреждении, при отсут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ствии условий для своевременной организации самоподготовки в домашних условиях из-за  занятости родителей;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оптимальных условий для организации развития творческих способностей ре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бенка при невозможности организации контроля со стороны родителей обучающихся;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пребывания обучающихся в Учреждении для активного участия их во внеклассной работе.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proofErr w:type="spellStart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II.Функции</w:t>
      </w:r>
      <w:proofErr w:type="spellEnd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ГПД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Учреждение вправе открывать группы продленного дня по запросу родителей (законных представителей) обучающихся: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социологическое исследование потребности обучающихся и их родителей в группе про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дленного дня;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комплектуется контингент группы </w:t>
      </w:r>
      <w:proofErr w:type="spellStart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Start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:о</w:t>
      </w:r>
      <w:proofErr w:type="gramEnd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дной</w:t>
      </w:r>
      <w:proofErr w:type="spellEnd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ступени обучения;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школы Учреждения;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lastRenderedPageBreak/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разрабатывается приказ о функционировании группы продленного дня в текущем учебном году с указанием контингента обучающихся и педагогических работников, работающих с группой, определением учебных и игровых помещений. 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 w:rsidRPr="00C631B2"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Наполняемость группы продленного дня общеобразовательного учреждения - 25 обучающихся. При  наличии необходимых условий и средств возможно комплектование группы продленного дня </w:t>
      </w:r>
      <w:proofErr w:type="gramStart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меньшей напоняемостью.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Педагогический работник — воспитатель группы разрабатывает режим занятий обучающихся (воспитанников) с учетом расписания учебных занятий Учреждения, планы работы группы.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III</w:t>
      </w: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.Организация образовательного процесса в группе продленного дня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 режиме работы ГПД указывается время для организации самоподготовки воспитанников (выполне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домашних заданий, самостоятельная, дополнительная, творческая работа по общеобразовательным программам), работы в кружках, секциях по интересам, отдыха, прогулок на свежем воздухе, экскурсий.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работы ГПД, сочетающий обучение, труд и отдых, составляется с учетом пребывания воспитанников в общеобразо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вательном учреждении не позже 16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.00 час.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Воспитанники могут заниматься в различных кружках и секциях, организуемых на базе Учреждения, участвовать в конкурсах, смотрах, олимпиадах и других массовых мероприятиях для обучающихся.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По письменной просьбе родителей воспитатель ГПД может отпускать воспитанника для посещения учебных занятий в учреждении дополнительного образования в сопровождении взрослого (по договорен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 с родителями).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самоподготовки педагогическими работниками могут быть организованы консультации по учебным предметам.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Время, отведенное на самоподготовку, нельзя использовать на другие цели.</w:t>
      </w: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IV.Организация</w:t>
      </w:r>
      <w:proofErr w:type="spellEnd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быта воспитанников группы продленного дня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 ГПД сочетается двигательная активность воспитанников на воздухе (прогулка, подвижные и спортив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 игры, учебно-опытная работа на пришкольном участке) до начала самоподготовки с их участием, в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</w:t>
      </w:r>
      <w:proofErr w:type="spellStart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внеучебных</w:t>
      </w:r>
      <w:proofErr w:type="spellEnd"/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мероприятиях — после самоподготовки.</w:t>
      </w:r>
    </w:p>
    <w:p w:rsidR="00C631B2" w:rsidRP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прогулки для обучающихся I ступени — не менее двух часов,</w:t>
      </w:r>
      <w:r w:rsidRPr="00C631B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C631B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– ступени – не менее 1,5 часов.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самоподготовки определяется классом обучения: в 1 классе со второго полугодия – до 1 часа;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2-ом классе— до 1,5 часов; 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3-4 -м классах — до 2 часов; 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самоподготовки — участие детей во внеклассных мероприятиях: занятиях в кружках, играх, в подготовке и проведении концертов самодеятельности, викторинах и т.п.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 В Учреждении организуется для воспитанников ГПД по установленным нормам горячее питание.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Для работы группы продленного дня с учетом расписания учебных занятий в Учреждении могут быть использованы учебные кабинеты, физкультурный и зал библиотеки и другие помещения. Порядок использования помещений и ответственность за сохранность учебного оборудования возлагаются на воспитателя или на педагогического работника, от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ветственного за проведение учебного или досу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гового занятия с воспитанниками.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V.Права</w:t>
      </w:r>
      <w:proofErr w:type="spellEnd"/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обязанности участников образовательного процесса группы продленного дня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Права и обязанности работников Учреждения с ГПД и воспи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танников определяются уставом Учреждения  правилами внутреннего распорядка, правилами поведения обу</w:t>
      </w: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чающихся, настоящим Положением.</w:t>
      </w:r>
    </w:p>
    <w:p w:rsidR="00C631B2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Директор Учреждения (его заместитель) несет ответственность за со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здание необходимых условий для работы ГПД и организацию в ней образовательного процесса</w:t>
      </w:r>
      <w:r w:rsidRPr="00C631B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.О</w:t>
      </w:r>
      <w:proofErr w:type="spellStart"/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беспечивает</w:t>
      </w:r>
      <w:proofErr w:type="spellEnd"/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охрану жизни и здоровья воспитанников, организует горячее питание и отдых обучающихся, принимает работников учреждений дополнительного образования детей для работы в ГПД</w:t>
      </w:r>
      <w:r w:rsidRPr="00C631B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.У</w:t>
      </w:r>
      <w:proofErr w:type="spellStart"/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тверждает</w:t>
      </w:r>
      <w:proofErr w:type="spellEnd"/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работы группы, организует методическую работу воспитателя, осуществляет контроль за состоянием работы в ГПД.</w:t>
      </w:r>
    </w:p>
    <w:p w:rsidR="000A0A3A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Воспитатель ГПД отвечает за состояние и организацию образовательной деятельности в ГПД, систе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матически ведет установленную документацию группы продленного дня, отвечает за посещаемость груп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пы воспитанниками, охрану жизни и здоровья воспитанников ГПД и период пребывания в ГПД.</w:t>
      </w:r>
    </w:p>
    <w:p w:rsidR="000A0A3A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Воспитанники участвуют в самоуправлении группы продленного дня, организуют дежурство в груп</w:t>
      </w:r>
      <w:r w:rsidRPr="00C631B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пе, поддерживают сознательную дисциплину.</w:t>
      </w:r>
    </w:p>
    <w:p w:rsidR="000A0A3A" w:rsidRDefault="000A0A3A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631B2" w:rsidRPr="00C631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VI. Вопросы управления группой продленного дня</w:t>
      </w:r>
    </w:p>
    <w:p w:rsidR="000A0A3A" w:rsidRDefault="00F65C8D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ГПД может быть организована</w:t>
      </w:r>
      <w:r w:rsidR="000A0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одного класса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одно</w:t>
      </w:r>
      <w:r w:rsidR="000A0A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ступени обучения, учащихся 1-4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классов. </w:t>
      </w:r>
    </w:p>
    <w:p w:rsidR="000A0A3A" w:rsidRDefault="00C631B2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журнала ГПД обязательно.</w:t>
      </w:r>
    </w:p>
    <w:p w:rsidR="000A0A3A" w:rsidRDefault="00F65C8D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группы регламентируется утвержденным режимом дня ГПД и планом работы воспита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теля. Предельно допустимая педагогическая нагрузка в группе продленного дня —30 часов в неделю.</w:t>
      </w:r>
    </w:p>
    <w:p w:rsidR="00C631B2" w:rsidRPr="00C631B2" w:rsidRDefault="00F65C8D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Контроль за состоянием образовательной деятельности в ГПД осуществляет директор Учреждения либо его заместитель (ответственность определяется приказом).</w:t>
      </w:r>
    </w:p>
    <w:p w:rsidR="000A0A3A" w:rsidRDefault="00F65C8D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ГПД открываются в Учреждении по согласованию с муни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ципальным органом управления образованием на учебный год. </w:t>
      </w:r>
    </w:p>
    <w:p w:rsidR="000A0A3A" w:rsidRDefault="00F65C8D" w:rsidP="000A0A3A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="00C631B2"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Комплектование ГПД проводится до 1 сентября.</w:t>
      </w:r>
    </w:p>
    <w:p w:rsidR="00D613D3" w:rsidRDefault="00C631B2" w:rsidP="00F65C8D">
      <w:pPr>
        <w:spacing w:after="0" w:line="270" w:lineRule="atLeast"/>
        <w:jc w:val="both"/>
      </w:pPr>
      <w:r w:rsidRPr="00C631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Функционирование ГПД осуществляется с 1 сентября по 30 мая. </w:t>
      </w:r>
    </w:p>
    <w:sectPr w:rsidR="00D61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B2"/>
    <w:rsid w:val="000A0A3A"/>
    <w:rsid w:val="0023142D"/>
    <w:rsid w:val="00574136"/>
    <w:rsid w:val="00C631B2"/>
    <w:rsid w:val="00D613D3"/>
    <w:rsid w:val="00F6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3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Subtitle"/>
    <w:basedOn w:val="a"/>
    <w:next w:val="a4"/>
    <w:link w:val="a5"/>
    <w:qFormat/>
    <w:rsid w:val="00C631B2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C631B2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C631B2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C631B2"/>
  </w:style>
  <w:style w:type="paragraph" w:styleId="a7">
    <w:name w:val="List Paragraph"/>
    <w:basedOn w:val="a"/>
    <w:uiPriority w:val="34"/>
    <w:qFormat/>
    <w:rsid w:val="00C631B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31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3142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3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Subtitle"/>
    <w:basedOn w:val="a"/>
    <w:next w:val="a4"/>
    <w:link w:val="a5"/>
    <w:qFormat/>
    <w:rsid w:val="00C631B2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C631B2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C631B2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C631B2"/>
  </w:style>
  <w:style w:type="paragraph" w:styleId="a7">
    <w:name w:val="List Paragraph"/>
    <w:basedOn w:val="a"/>
    <w:uiPriority w:val="34"/>
    <w:qFormat/>
    <w:rsid w:val="00C631B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31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314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0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6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9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22386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47340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600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1027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1</cp:lastModifiedBy>
  <cp:revision>2</cp:revision>
  <cp:lastPrinted>2020-02-04T05:18:00Z</cp:lastPrinted>
  <dcterms:created xsi:type="dcterms:W3CDTF">2020-02-06T09:03:00Z</dcterms:created>
  <dcterms:modified xsi:type="dcterms:W3CDTF">2020-02-06T09:03:00Z</dcterms:modified>
</cp:coreProperties>
</file>